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6B" w:rsidRPr="00DB066B" w:rsidRDefault="00DB066B" w:rsidP="00DB066B">
      <w:pPr>
        <w:rPr>
          <w:b/>
        </w:rPr>
      </w:pPr>
      <w:r w:rsidRPr="00DB066B">
        <w:rPr>
          <w:b/>
        </w:rPr>
        <w:t>Домашнее задание для групп 11-161, 162, 163, 164.</w:t>
      </w:r>
    </w:p>
    <w:p w:rsidR="00DB066B" w:rsidRPr="00DB066B" w:rsidRDefault="00DB066B" w:rsidP="00DB066B">
      <w:pPr>
        <w:rPr>
          <w:b/>
          <w:i/>
        </w:rPr>
      </w:pPr>
      <w:r w:rsidRPr="00DB066B">
        <w:rPr>
          <w:b/>
          <w:i/>
        </w:rPr>
        <w:t>Выполнить письменно в рабочей тетради</w:t>
      </w:r>
    </w:p>
    <w:p w:rsidR="00DB066B" w:rsidRDefault="00DB066B" w:rsidP="00DB066B"/>
    <w:p w:rsidR="00DB066B" w:rsidRDefault="00DB066B" w:rsidP="00DB066B">
      <w:r>
        <w:t xml:space="preserve">1) «О нет! – воскликнул Пилат, и с каждым словом ему становилось легче и легче: не нужно было больше притворяться, не нужно было подбирать слова, - Слишком много ты жаловался кесарю на меня, и настал теперь мой час!»  </w:t>
      </w:r>
    </w:p>
    <w:p w:rsidR="00DB066B" w:rsidRDefault="00DB066B" w:rsidP="00DB066B">
      <w:r>
        <w:t>2) «Но помилуйте меня, философ! Неужели Вы, при вашем уме, допускаете мысль, что из-за человека, совершившего преступление против кесаря, погубит свою карьеру прокуратор Иудеи?»</w:t>
      </w:r>
    </w:p>
    <w:p w:rsidR="00DB066B" w:rsidRDefault="00DB066B" w:rsidP="00DB066B">
      <w:r>
        <w:t>3) «</w:t>
      </w:r>
      <w:proofErr w:type="spellStart"/>
      <w:r>
        <w:t>Заслонясь</w:t>
      </w:r>
      <w:proofErr w:type="spellEnd"/>
      <w:r>
        <w:t xml:space="preserve"> от пламени рукою, он продолжал: «И ночью, и при луне мне нет покоя. О, боги! У вас плохая должность, Марк. Солдат вы калечите…»</w:t>
      </w:r>
    </w:p>
    <w:p w:rsidR="00DB066B" w:rsidRDefault="00DB066B" w:rsidP="00DB066B">
      <w:r>
        <w:t>4) «Так померещилось ему, что голова арестанта уплыла куда-то, а вместо нее появилась другая. На этой плешивой голове сидел редкозубый золотой венец…»;</w:t>
      </w:r>
    </w:p>
    <w:p w:rsidR="00DB066B" w:rsidRDefault="00DB066B" w:rsidP="00DB066B">
      <w:r>
        <w:t>5) «Он даже рассмеялся во сне от счастья, до того все сложилось прекрасно и неповторимо на прозрачной голубой дороге. Он шел в сопровождении Банги, а рядом с ним шел бродячий философ. Они спорили о чем-то сложном и важном, причем ни один из них не мог победить другого».</w:t>
      </w:r>
    </w:p>
    <w:p w:rsidR="00DB066B" w:rsidRDefault="00DB066B" w:rsidP="00DB066B">
      <w:proofErr w:type="gramStart"/>
      <w:r>
        <w:t>6) «Мы теперь будем всегда вместе</w:t>
      </w:r>
      <w:proofErr w:type="gramEnd"/>
      <w:r>
        <w:t>, - говорил ему во сне оборванный философ-бродяга, неизвестно каким образом вставший на дороге всадника с золотым копьем. – Раз один, то, значит, тут же и другой! Помянут меня, - сейчас же помянут и тебя!»</w:t>
      </w:r>
    </w:p>
    <w:p w:rsidR="00DB066B" w:rsidRDefault="00DB066B" w:rsidP="00DB066B"/>
    <w:p w:rsidR="00DB066B" w:rsidRDefault="00DB066B" w:rsidP="00DB066B">
      <w:pPr>
        <w:rPr>
          <w:b/>
          <w:i/>
        </w:rPr>
      </w:pPr>
      <w:r>
        <w:rPr>
          <w:b/>
          <w:i/>
        </w:rPr>
        <w:t>База данных для задания</w:t>
      </w:r>
      <w:bookmarkStart w:id="0" w:name="_GoBack"/>
      <w:bookmarkEnd w:id="0"/>
      <w:r>
        <w:rPr>
          <w:b/>
          <w:i/>
        </w:rPr>
        <w:t xml:space="preserve">: </w:t>
      </w:r>
    </w:p>
    <w:p w:rsidR="00DB066B" w:rsidRDefault="00DB066B" w:rsidP="00DB066B">
      <w:r>
        <w:t>«в числе человеческих пороков одним из самых главных он считает трусость»;</w:t>
      </w:r>
    </w:p>
    <w:p w:rsidR="00DB066B" w:rsidRDefault="00DB066B" w:rsidP="00DB066B">
      <w:r>
        <w:t>«Погиб!», потом: «Погибли!..» И какая-то совсем нелепая среди них о каком-то долженствующем непременно быть – и с кем?! – бессмертии, причем бессмертие почему-то вызвало нестерпимую тоску»;</w:t>
      </w:r>
    </w:p>
    <w:p w:rsidR="00DB066B" w:rsidRDefault="00DB066B" w:rsidP="00DB066B">
      <w:r>
        <w:t>«Правду говорить легко и приятно»;</w:t>
      </w:r>
    </w:p>
    <w:p w:rsidR="00DB066B" w:rsidRDefault="00DB066B" w:rsidP="00DB066B">
      <w:r>
        <w:t xml:space="preserve"> «злых людей нет на свете», есть «несчастливые»;</w:t>
      </w:r>
    </w:p>
    <w:p w:rsidR="00DB066B" w:rsidRDefault="00DB066B" w:rsidP="00DB066B">
      <w:r>
        <w:t xml:space="preserve">«настанет царство истины». </w:t>
      </w:r>
    </w:p>
    <w:p w:rsidR="00344EE6" w:rsidRPr="00A14171" w:rsidRDefault="00344EE6" w:rsidP="00A14171"/>
    <w:sectPr w:rsidR="00344EE6" w:rsidRPr="00A1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07A94"/>
    <w:multiLevelType w:val="multilevel"/>
    <w:tmpl w:val="9486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7408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D3D1BFF"/>
    <w:multiLevelType w:val="multilevel"/>
    <w:tmpl w:val="6318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37"/>
    <w:rsid w:val="00267337"/>
    <w:rsid w:val="00344EE6"/>
    <w:rsid w:val="00672327"/>
    <w:rsid w:val="00A14171"/>
    <w:rsid w:val="00DB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DFCB"/>
  <w15:chartTrackingRefBased/>
  <w15:docId w15:val="{A8B1ACF7-F213-4632-9A58-66393D10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6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32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23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2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Климентьева Маргарита Федоровна</dc:creator>
  <cp:keywords/>
  <dc:description/>
  <cp:lastModifiedBy>Климентьева Маргарита Федоровна</cp:lastModifiedBy>
  <cp:revision>2</cp:revision>
  <cp:lastPrinted>2019-01-23T08:42:00Z</cp:lastPrinted>
  <dcterms:created xsi:type="dcterms:W3CDTF">2019-02-04T06:06:00Z</dcterms:created>
  <dcterms:modified xsi:type="dcterms:W3CDTF">2019-02-04T06:06:00Z</dcterms:modified>
</cp:coreProperties>
</file>